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DDC9D">
      <w:pP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附件5：</w:t>
      </w:r>
    </w:p>
    <w:p w14:paraId="453F6973">
      <w:pPr>
        <w:keepNext w:val="0"/>
        <w:keepLines w:val="0"/>
        <w:pageBreakBefore w:val="0"/>
        <w:widowControl w:val="0"/>
        <w:tabs>
          <w:tab w:val="left" w:pos="88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snapToGrid/>
          <w:spacing w:val="-6"/>
          <w:kern w:val="2"/>
          <w:sz w:val="36"/>
          <w:szCs w:val="36"/>
          <w:lang w:val="en-US" w:eastAsia="zh-CN"/>
        </w:rPr>
      </w:pPr>
    </w:p>
    <w:p w14:paraId="2BD0BB91">
      <w:pPr>
        <w:keepNext w:val="0"/>
        <w:keepLines w:val="0"/>
        <w:pageBreakBefore w:val="0"/>
        <w:widowControl w:val="0"/>
        <w:tabs>
          <w:tab w:val="left" w:pos="88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snapToGrid/>
          <w:spacing w:val="-6"/>
          <w:kern w:val="2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/>
          <w:spacing w:val="-6"/>
          <w:kern w:val="2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napToGrid/>
          <w:spacing w:val="-6"/>
          <w:kern w:val="2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napToGrid/>
          <w:spacing w:val="-6"/>
          <w:kern w:val="2"/>
          <w:sz w:val="36"/>
          <w:szCs w:val="36"/>
          <w:lang w:val="en-US" w:eastAsia="zh-CN"/>
        </w:rPr>
        <w:t>年度上海市城市数字化转型专项资金</w:t>
      </w:r>
    </w:p>
    <w:p w14:paraId="1D82512E">
      <w:pPr>
        <w:keepNext w:val="0"/>
        <w:keepLines w:val="0"/>
        <w:pageBreakBefore w:val="0"/>
        <w:widowControl w:val="0"/>
        <w:tabs>
          <w:tab w:val="left" w:pos="88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snapToGrid/>
          <w:spacing w:val="-6"/>
          <w:kern w:val="2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napToGrid/>
          <w:spacing w:val="-6"/>
          <w:kern w:val="2"/>
          <w:sz w:val="36"/>
          <w:szCs w:val="36"/>
          <w:lang w:val="en-US" w:eastAsia="zh-CN"/>
        </w:rPr>
        <w:t>项目</w:t>
      </w:r>
      <w:r>
        <w:rPr>
          <w:rFonts w:hint="default" w:ascii="Times New Roman" w:hAnsi="Times New Roman" w:eastAsia="方正小标宋简体" w:cs="Times New Roman"/>
          <w:snapToGrid/>
          <w:spacing w:val="-6"/>
          <w:kern w:val="2"/>
          <w:sz w:val="36"/>
          <w:szCs w:val="36"/>
          <w:lang w:eastAsia="zh-CN"/>
        </w:rPr>
        <w:t>建设方案编制大纲</w:t>
      </w:r>
    </w:p>
    <w:p w14:paraId="348AA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napToGrid/>
          <w:spacing w:val="-6"/>
          <w:kern w:val="2"/>
          <w:sz w:val="32"/>
          <w:szCs w:val="32"/>
          <w:lang w:eastAsia="zh-CN"/>
        </w:rPr>
        <w:t>（可根据项目具体情况做适当调整）</w:t>
      </w:r>
    </w:p>
    <w:p w14:paraId="179E1B0D">
      <w:pPr>
        <w:keepNext w:val="0"/>
        <w:keepLines w:val="0"/>
        <w:pageBreakBefore w:val="0"/>
        <w:widowControl/>
        <w:tabs>
          <w:tab w:val="left" w:pos="82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snapToGrid/>
          <w:color w:val="000000"/>
          <w:spacing w:val="15"/>
          <w:kern w:val="2"/>
          <w:sz w:val="32"/>
          <w:szCs w:val="32"/>
          <w:lang w:eastAsia="zh-CN"/>
        </w:rPr>
      </w:pPr>
    </w:p>
    <w:p w14:paraId="7F35BDCA">
      <w:pPr>
        <w:keepNext w:val="0"/>
        <w:keepLines w:val="0"/>
        <w:pageBreakBefore w:val="0"/>
        <w:widowControl/>
        <w:tabs>
          <w:tab w:val="left" w:pos="82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  <w:t>第一章  项目概况</w:t>
      </w:r>
    </w:p>
    <w:p w14:paraId="13EED33E">
      <w:pPr>
        <w:keepNext w:val="0"/>
        <w:keepLines w:val="0"/>
        <w:pageBreakBefore w:val="0"/>
        <w:widowControl/>
        <w:tabs>
          <w:tab w:val="left" w:pos="82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1.项目名称</w:t>
      </w:r>
    </w:p>
    <w:p w14:paraId="226C9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2.项目单位</w:t>
      </w:r>
    </w:p>
    <w:p w14:paraId="620D0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3.建设内容、目标和投资规模</w:t>
      </w:r>
    </w:p>
    <w:p w14:paraId="64A9B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4.总投资估算及来源</w:t>
      </w:r>
    </w:p>
    <w:p w14:paraId="136C9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5.经济及社会效益</w:t>
      </w:r>
    </w:p>
    <w:p w14:paraId="07507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6.结论与建议</w:t>
      </w:r>
      <w:bookmarkStart w:id="0" w:name="_GoBack"/>
      <w:bookmarkEnd w:id="0"/>
    </w:p>
    <w:p w14:paraId="6DFF9578">
      <w:pPr>
        <w:keepNext w:val="0"/>
        <w:keepLines w:val="0"/>
        <w:pageBreakBefore w:val="0"/>
        <w:widowControl/>
        <w:tabs>
          <w:tab w:val="left" w:pos="82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  <w:t>第二章   现状</w:t>
      </w:r>
    </w:p>
    <w:p w14:paraId="6DECE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第一节  项目单位概况</w:t>
      </w:r>
    </w:p>
    <w:p w14:paraId="29AC4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1.单位职责、内设及下属机构、人员编制和业务情况</w:t>
      </w:r>
    </w:p>
    <w:p w14:paraId="2A04A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2.近三年来职责和业务的调整情况及未来发展趋势</w:t>
      </w:r>
    </w:p>
    <w:p w14:paraId="63032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3.拟建项目与项目单位职责、业务的关系</w:t>
      </w:r>
    </w:p>
    <w:p w14:paraId="1890A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snapToGrid/>
          <w:spacing w:val="-6"/>
          <w:kern w:val="2"/>
          <w:sz w:val="32"/>
          <w:szCs w:val="32"/>
          <w:lang w:eastAsia="zh-CN"/>
        </w:rPr>
        <w:t>第二节  数字化转型现状</w:t>
      </w:r>
    </w:p>
    <w:p w14:paraId="333B3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1.本单位或本领域数字化转型的整体框架规划或设想</w:t>
      </w:r>
    </w:p>
    <w:p w14:paraId="292D4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17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2.</w:t>
      </w:r>
      <w:r>
        <w:rPr>
          <w:rFonts w:hint="default" w:ascii="Times New Roman" w:hAnsi="Times New Roman" w:eastAsia="仿宋_GB2312" w:cs="Times New Roman"/>
          <w:snapToGrid/>
          <w:spacing w:val="-17"/>
          <w:kern w:val="2"/>
          <w:sz w:val="32"/>
          <w:szCs w:val="32"/>
          <w:lang w:eastAsia="zh-CN"/>
        </w:rPr>
        <w:t>现有的信息化系统应用及运维管理制度（可以附件形式提供）</w:t>
      </w:r>
    </w:p>
    <w:p w14:paraId="66AAC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3.现有应用系统的情况</w:t>
      </w:r>
    </w:p>
    <w:p w14:paraId="36293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要求：说明各系统的平台、功能、应用范围，以及与机构职责或业务的关系。</w:t>
      </w:r>
    </w:p>
    <w:p w14:paraId="799DE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 xml:space="preserve">4.拟建项目与已有系统的关系 </w:t>
      </w:r>
    </w:p>
    <w:p w14:paraId="26D33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要求：</w:t>
      </w:r>
      <w:r>
        <w:rPr>
          <w:rFonts w:hint="default" w:ascii="Times New Roman" w:hAnsi="Times New Roman" w:eastAsia="仿宋_GB2312" w:cs="Times New Roman"/>
          <w:snapToGrid/>
          <w:spacing w:val="-4"/>
          <w:kern w:val="2"/>
          <w:sz w:val="32"/>
          <w:szCs w:val="32"/>
          <w:lang w:eastAsia="zh-CN"/>
        </w:rPr>
        <w:t>说明拟建项目在本单位数字化转型整体框架中的作用与地位。对具有公共平台、跨部门特点的项目，还应说明拟建项目与其他相关单位、相关领域已有系统的关系，在全市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6"/>
          <w:kern w:val="0"/>
          <w:sz w:val="32"/>
          <w:szCs w:val="32"/>
          <w:lang w:eastAsia="zh-CN"/>
        </w:rPr>
        <w:t>城市数字化转型规划</w:t>
      </w:r>
      <w:r>
        <w:rPr>
          <w:rFonts w:hint="default" w:ascii="Times New Roman" w:hAnsi="Times New Roman" w:eastAsia="仿宋_GB2312" w:cs="Times New Roman"/>
          <w:snapToGrid/>
          <w:spacing w:val="-4"/>
          <w:kern w:val="2"/>
          <w:sz w:val="32"/>
          <w:szCs w:val="32"/>
          <w:lang w:eastAsia="zh-CN"/>
        </w:rPr>
        <w:t>中的作用和地位。</w:t>
      </w:r>
    </w:p>
    <w:p w14:paraId="2C7B7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5.现有网络、设备以及其他信息资源情况</w:t>
      </w:r>
    </w:p>
    <w:p w14:paraId="5658B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要求：用网络拓扑图说明现有网络结构；列举在网络、主机、存储等方面已有的主要硬件设备、数据库软件和中间件等软硬件产品，说明数量、采购时间、主要性能指标等。（如篇幅较长，该部分可作为附件。如项目评估需要，项目单位还应当提供原设备采购合同等证明材料。）说明已有的数据库情况，主要数据项、数据来源、数据量等。</w:t>
      </w:r>
    </w:p>
    <w:p w14:paraId="18116993">
      <w:pPr>
        <w:keepNext w:val="0"/>
        <w:keepLines w:val="0"/>
        <w:pageBreakBefore w:val="0"/>
        <w:widowControl/>
        <w:tabs>
          <w:tab w:val="left" w:pos="82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  <w:t>第三章  项目的需求分析</w:t>
      </w:r>
    </w:p>
    <w:p w14:paraId="40BDA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第一节  项目建设的背景</w:t>
      </w:r>
    </w:p>
    <w:p w14:paraId="40F05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要求：说明提出项目建设的由来和原因。</w:t>
      </w:r>
    </w:p>
    <w:p w14:paraId="6C7A6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第二节  项目建设的依据</w:t>
      </w:r>
    </w:p>
    <w:p w14:paraId="3775B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要求：如有与提出该项目建设直接相关的依据性文件，须将其中与本项目有直接关系的文字摘要逐一列举，另将所有相关的依据性文件作为附件提供。</w:t>
      </w:r>
    </w:p>
    <w:p w14:paraId="721F5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第三节 采用信息系统实现业务需要的需求分析</w:t>
      </w:r>
    </w:p>
    <w:p w14:paraId="63C16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1.业务现状、存在的具体问题和业务目标</w:t>
      </w:r>
    </w:p>
    <w:p w14:paraId="47BAC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2.业务对信息系统的具体需求</w:t>
      </w:r>
    </w:p>
    <w:p w14:paraId="4B560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3.实施该项目与解决业务问题、实现业务目标的关系</w:t>
      </w:r>
    </w:p>
    <w:p w14:paraId="003DC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第四节 业务流程分析</w:t>
      </w:r>
    </w:p>
    <w:p w14:paraId="09C45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1.现有业务流程</w:t>
      </w:r>
    </w:p>
    <w:p w14:paraId="0A566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要求：从管理和技术等方面分析现有业务流程</w:t>
      </w:r>
    </w:p>
    <w:p w14:paraId="4113A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2.建设信息系统后拟实现的新业务流程</w:t>
      </w:r>
    </w:p>
    <w:p w14:paraId="2EEBD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要求：描述新业务流程，说明流程优化的情况。</w:t>
      </w:r>
    </w:p>
    <w:p w14:paraId="2BEAE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第五节  功能需求分析</w:t>
      </w:r>
    </w:p>
    <w:p w14:paraId="1135C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要求：说明为了实现新的业务流程等业务需求，拟建系统所具备的各项功能。</w:t>
      </w:r>
    </w:p>
    <w:p w14:paraId="6539A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分析系统建设的各项功能需求；分析网络运行对网络设备的要求，服务器响应速度对服务器的要求，存储数据对存储备份的要求，系统安全对安全设备的要求等。</w:t>
      </w:r>
    </w:p>
    <w:p w14:paraId="4FE58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第六节  数据分析</w:t>
      </w:r>
    </w:p>
    <w:p w14:paraId="21EE1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1.数据流程和属性分析</w:t>
      </w:r>
    </w:p>
    <w:p w14:paraId="49970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要求：分析数据产生、处理和存储的全过程，描述与原系统数据之间的关系，包括如何利用已有数据。说明系统建成后数据的更新和共享机制。</w:t>
      </w:r>
    </w:p>
    <w:p w14:paraId="08C6D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2.数据量分析</w:t>
      </w:r>
    </w:p>
    <w:p w14:paraId="6DD3C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要求：分析系统总用户数及高峰时间的用户数，计算交易量以及满足交易量所需要的系统的TPC－C值，分析网络数据流量，计算高峰时的值。说明系统正常运行时的动态数据存储量和静态数据存储量。系统近三年内将达到的总存储量及数据备份方式。</w:t>
      </w:r>
    </w:p>
    <w:p w14:paraId="71D17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9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第七节  安全需求分析</w:t>
      </w:r>
    </w:p>
    <w:p w14:paraId="1BBA1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要求：评估安全风险、确定安全等级。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分析评估系统安全的潜在威胁、薄弱环节，明确本系统存在的主要信息安全风险，并说明针对风险拟采用的信息安全保障体系构成方式、涉及的主要技术机制及管理模式等内容。</w:t>
      </w:r>
    </w:p>
    <w:p w14:paraId="1A5E4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9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第八节  设备需求分析</w:t>
      </w:r>
    </w:p>
    <w:p w14:paraId="65C57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要求：分析项目对各类设备的要求，包括网络设备、服务器，数据存储和备份设备的要求，系统安全设备的要求，以及用户终端等其他要求。</w:t>
      </w:r>
    </w:p>
    <w:p w14:paraId="4AB91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第九节 软件需求分析</w:t>
      </w:r>
    </w:p>
    <w:p w14:paraId="3816E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要求：分析项目对操作系统、数据库、中间件、应用系统等的要求。</w:t>
      </w:r>
    </w:p>
    <w:p w14:paraId="647CDCA6">
      <w:pPr>
        <w:keepNext w:val="0"/>
        <w:keepLines w:val="0"/>
        <w:pageBreakBefore w:val="0"/>
        <w:widowControl/>
        <w:tabs>
          <w:tab w:val="left" w:pos="82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  <w:t>第四章  项目建设方案</w:t>
      </w:r>
    </w:p>
    <w:p w14:paraId="2C58B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第一节  建设目标</w:t>
      </w:r>
    </w:p>
    <w:p w14:paraId="1C50B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要求：从业务、功能和效益等方面说明项目建设的预期目标并与现状进行对比。根据目标，应确定可以作为项目验收标准的具体指标和内容，并以表格的方式列举。此外，还应对项目建成后可公开、共享和交换的信息给予明确说明。</w:t>
      </w:r>
    </w:p>
    <w:p w14:paraId="40266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第二节   总体架构</w:t>
      </w:r>
    </w:p>
    <w:p w14:paraId="6E69D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要求：</w:t>
      </w: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详细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描述项目的总体架构，系统布局、应用系统功能。</w:t>
      </w:r>
    </w:p>
    <w:p w14:paraId="43658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第三节  应用系统</w:t>
      </w:r>
    </w:p>
    <w:p w14:paraId="28F28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要求：进一步说明各子系统的性质为实时处理系统或数据批处理系统，应用的网络范围为局域网或广域网等。此外，还应当说明各子系统的信息处理流程、输入输出信息、系统的数据处理量和主要应用接口等。</w:t>
      </w:r>
    </w:p>
    <w:p w14:paraId="48587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分析应用系统的开发方法，对各子系统及其功能模块的开发工作量进行估算。</w:t>
      </w:r>
    </w:p>
    <w:p w14:paraId="7FFE4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第四节  网络系统</w:t>
      </w:r>
    </w:p>
    <w:p w14:paraId="62A40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要求：用网络拓扑图描述。在项目建议书的基础上，逐一说明本部分建设内容涉及的各类软硬件的功能、数量、性能等配置方案和选型理由。</w:t>
      </w:r>
    </w:p>
    <w:p w14:paraId="6D308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第五节  服务器和存储系统</w:t>
      </w:r>
    </w:p>
    <w:p w14:paraId="48448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要求：逐一说明本部分建设内容中涉及的各类软硬件的功能、数量、性能等配置方案和选型理由。</w:t>
      </w:r>
    </w:p>
    <w:p w14:paraId="6384B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第六节  软件</w:t>
      </w:r>
    </w:p>
    <w:p w14:paraId="43BDE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要求：逐一说明项目建设所需要的操作系统、数据库、中间件等产品软件的功能、数量、性能等配置方案和选型理由。</w:t>
      </w:r>
    </w:p>
    <w:p w14:paraId="7BF2A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第七节   信息安全保障方案</w:t>
      </w:r>
    </w:p>
    <w:p w14:paraId="6D197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要求：按照安全等级和安全保障的详细需求，确定安全保障的技术、管理方案。逐一说明本部分建设内容中涉及的各类软硬件的功能、性能、数量、配置和选型理由。</w:t>
      </w:r>
    </w:p>
    <w:p w14:paraId="5094A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第八节  采用的标准</w:t>
      </w:r>
    </w:p>
    <w:p w14:paraId="28FDD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要求：对项目的设计、实施过程、业务处理模式等是否符合标准化要求进行综合分析，并列出项目建设所参照的主要标准。</w:t>
      </w:r>
    </w:p>
    <w:p w14:paraId="6D8A2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第九节  数据管理方案</w:t>
      </w:r>
    </w:p>
    <w:p w14:paraId="2A233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要求：</w:t>
      </w:r>
      <w:r>
        <w:rPr>
          <w:rFonts w:hint="default" w:ascii="Times New Roman" w:hAnsi="Times New Roman" w:eastAsia="仿宋_GB2312" w:cs="Times New Roman"/>
          <w:snapToGrid w:val="0"/>
          <w:spacing w:val="-4"/>
          <w:kern w:val="0"/>
          <w:sz w:val="32"/>
          <w:szCs w:val="32"/>
          <w:lang w:eastAsia="zh-CN"/>
        </w:rPr>
        <w:t>说明系统建成后的数据来源、数据项、数据采集渠道、数据更新机制、数据量大小、与其他系统进行数据交换共享的机制等。</w:t>
      </w:r>
    </w:p>
    <w:p w14:paraId="28981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第十节  其他辅助设施和设备</w:t>
      </w:r>
    </w:p>
    <w:p w14:paraId="7C9A8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要求：按建设内容划分，并逐一说明选型理由和配置要求。</w:t>
      </w:r>
    </w:p>
    <w:p w14:paraId="7CA44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第十一节  机房建设</w:t>
      </w:r>
    </w:p>
    <w:p w14:paraId="18CB7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要求：要明确建设面积、配套设施和安全要求。</w:t>
      </w:r>
    </w:p>
    <w:p w14:paraId="4DCE5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注：根据项目的实际情况，对项目建设不涉及的内容和方案，在本章中无须说明和描述。</w:t>
      </w:r>
    </w:p>
    <w:p w14:paraId="0A0D9786">
      <w:pPr>
        <w:keepNext w:val="0"/>
        <w:keepLines w:val="0"/>
        <w:pageBreakBefore w:val="0"/>
        <w:widowControl/>
        <w:tabs>
          <w:tab w:val="left" w:pos="82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  <w:t>第五章  项目实施进度和组织安排</w:t>
      </w:r>
    </w:p>
    <w:p w14:paraId="05A32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第一节  项目建设周期</w:t>
      </w:r>
    </w:p>
    <w:p w14:paraId="7502A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第二节  实施进度计划</w:t>
      </w:r>
    </w:p>
    <w:p w14:paraId="446F5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第三节  责任人和组织保障</w:t>
      </w:r>
    </w:p>
    <w:p w14:paraId="13F2F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要求：明确项目建设各阶段的时间节点和具体目标，责任人以及组织保障机制。</w:t>
      </w:r>
    </w:p>
    <w:p w14:paraId="6EDC85D0">
      <w:pPr>
        <w:keepNext w:val="0"/>
        <w:keepLines w:val="0"/>
        <w:pageBreakBefore w:val="0"/>
        <w:widowControl/>
        <w:tabs>
          <w:tab w:val="left" w:pos="82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  <w:t>第六章  环保、消防、职业安全卫生和节能</w:t>
      </w:r>
    </w:p>
    <w:p w14:paraId="79AC1137">
      <w:pPr>
        <w:keepNext w:val="0"/>
        <w:keepLines w:val="0"/>
        <w:pageBreakBefore w:val="0"/>
        <w:widowControl/>
        <w:tabs>
          <w:tab w:val="left" w:pos="82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注：如无土建相关内容，本章可省略。</w:t>
      </w:r>
    </w:p>
    <w:p w14:paraId="00A24C6E">
      <w:pPr>
        <w:keepNext w:val="0"/>
        <w:keepLines w:val="0"/>
        <w:pageBreakBefore w:val="0"/>
        <w:widowControl/>
        <w:tabs>
          <w:tab w:val="left" w:pos="82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  <w:t>第七章  项目招标方案</w:t>
      </w:r>
    </w:p>
    <w:p w14:paraId="6D1C2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napToGrid/>
          <w:spacing w:val="-11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第一节</w:t>
      </w:r>
      <w:r>
        <w:rPr>
          <w:rFonts w:hint="default" w:ascii="Times New Roman" w:hAnsi="Times New Roman" w:eastAsia="仿宋_GB2312" w:cs="Times New Roman"/>
          <w:b/>
          <w:bCs/>
          <w:snapToGrid/>
          <w:spacing w:val="-11"/>
          <w:kern w:val="2"/>
          <w:sz w:val="32"/>
          <w:szCs w:val="32"/>
          <w:lang w:eastAsia="zh-CN"/>
        </w:rPr>
        <w:t xml:space="preserve">  项目设计、开发、集成、监理及设备采购的招标范围</w:t>
      </w:r>
    </w:p>
    <w:p w14:paraId="4A85D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第二节  招标的组织形式和方式</w:t>
      </w:r>
    </w:p>
    <w:p w14:paraId="15CBA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注：如不涉及招标，本章可省略。</w:t>
      </w:r>
    </w:p>
    <w:p w14:paraId="27C86C7D">
      <w:pPr>
        <w:keepNext w:val="0"/>
        <w:keepLines w:val="0"/>
        <w:pageBreakBefore w:val="0"/>
        <w:widowControl/>
        <w:tabs>
          <w:tab w:val="left" w:pos="82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  <w:t>第八章  项目风险及控制措施</w:t>
      </w:r>
    </w:p>
    <w:p w14:paraId="51C01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第一节 项目实施的外部风险及控制措施</w:t>
      </w:r>
    </w:p>
    <w:p w14:paraId="2CF2F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第二节 项目实施的内部风险及控制措施</w:t>
      </w:r>
    </w:p>
    <w:p w14:paraId="70075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第三节 项目长期运行风险及控制措施</w:t>
      </w:r>
    </w:p>
    <w:p w14:paraId="7E08D5B6">
      <w:pPr>
        <w:keepNext w:val="0"/>
        <w:keepLines w:val="0"/>
        <w:pageBreakBefore w:val="0"/>
        <w:widowControl/>
        <w:tabs>
          <w:tab w:val="left" w:pos="82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  <w:t>第九章  总投资及所申请专项资金的详细估算和资金来源</w:t>
      </w:r>
    </w:p>
    <w:p w14:paraId="7B13F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要求：列出投资估算表，详细说明所有的投资构成，并与建设内容、建设方案保持对应。</w:t>
      </w:r>
    </w:p>
    <w:p w14:paraId="2D1FF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投资估算可以参照某品牌估计费用。投资估算应当逐一分解和细化，超过5万元的投资明细须详细说明其构成。对各类设备和产品软件的主要功能、性能指标、数量、单价和用途，应当详细说明；对软件开发，应当根据应用系统各子系统及其功能模块的具体功能和性质等，逐一详细估算其工作量。</w:t>
      </w:r>
    </w:p>
    <w:p w14:paraId="7BD9C266">
      <w:pPr>
        <w:keepNext w:val="0"/>
        <w:keepLines w:val="0"/>
        <w:pageBreakBefore w:val="0"/>
        <w:widowControl/>
        <w:tabs>
          <w:tab w:val="left" w:pos="82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  <w:t>第十章  经济和社会效益</w:t>
      </w:r>
    </w:p>
    <w:p w14:paraId="49279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第一节  项目经济效益</w:t>
      </w:r>
    </w:p>
    <w:p w14:paraId="2FB0E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要求：定量和定性分析直接和间接经济效益。</w:t>
      </w:r>
    </w:p>
    <w:p w14:paraId="150F2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第二节  项目社会效益</w:t>
      </w:r>
    </w:p>
    <w:p w14:paraId="04633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1.项目建成后可公开、共享、交换的信息及其效益</w:t>
      </w:r>
    </w:p>
    <w:p w14:paraId="42EE7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2.在业务、服务、管理等方面的效益</w:t>
      </w:r>
    </w:p>
    <w:p w14:paraId="6A6CC5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517F3"/>
    <w:rsid w:val="01D12369"/>
    <w:rsid w:val="6F35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2646</Words>
  <Characters>2674</Characters>
  <Lines>0</Lines>
  <Paragraphs>0</Paragraphs>
  <TotalTime>0</TotalTime>
  <ScaleCrop>false</ScaleCrop>
  <LinksUpToDate>false</LinksUpToDate>
  <CharactersWithSpaces>2756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2025-08-14T03:48:00Z</dcterms:created>
  <dc:creator>shelly</dc:creator>
  <cp:lastModifiedBy>shelly</cp:lastModifiedBy>
  <dcterms:modified xsi:type="dcterms:W3CDTF">2026-07-02T02:28:15Z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B8063EA8D9654CC4BF4A3FA4E0685869_13</vt:lpwstr>
  </property>
  <property fmtid="{D5CDD505-2E9C-101B-9397-08002B2CF9AE}" pid="4" name="KSOTemplateDocerSaveRecord">
    <vt:lpwstr>eyJoZGlkIjoiMzEwNTM5NzYwMDRjMzkwZTVkZjY2ODkwMGIxNGU0OTUiLCJ1c2VySWQiOiIzNDkzMTU2MDYifQ==</vt:lpwstr>
  </property>
</Properties>
</file>